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3E" w:rsidRDefault="00F34863">
      <w:pPr>
        <w:rPr>
          <w:b/>
          <w:sz w:val="28"/>
          <w:lang w:val="bg-BG"/>
        </w:rPr>
      </w:pPr>
      <w:r>
        <w:rPr>
          <w:b/>
          <w:sz w:val="28"/>
          <w:lang w:val="bg-BG"/>
        </w:rPr>
        <w:t xml:space="preserve">                             КОЛИЧЕСТВЕНА СМЕТКА</w:t>
      </w:r>
      <w:r w:rsidR="009B2D9E">
        <w:rPr>
          <w:b/>
          <w:sz w:val="28"/>
        </w:rPr>
        <w:t xml:space="preserve">      </w:t>
      </w:r>
    </w:p>
    <w:p w:rsidR="009D3B3E" w:rsidRDefault="009D3B3E">
      <w:pPr>
        <w:rPr>
          <w:b/>
          <w:sz w:val="28"/>
          <w:lang w:val="bg-BG"/>
        </w:rPr>
      </w:pPr>
    </w:p>
    <w:p w:rsidR="009D3B3E" w:rsidRPr="009D3B3E" w:rsidRDefault="009D3B3E">
      <w:pPr>
        <w:rPr>
          <w:b/>
          <w:sz w:val="28"/>
          <w:lang w:val="bg-BG"/>
        </w:rPr>
      </w:pPr>
    </w:p>
    <w:p w:rsidR="009D3B3E" w:rsidRPr="009D3B3E" w:rsidRDefault="009D3B3E" w:rsidP="009D3B3E">
      <w:pPr>
        <w:jc w:val="center"/>
        <w:rPr>
          <w:sz w:val="28"/>
          <w:szCs w:val="28"/>
          <w:lang w:val="ru-RU"/>
        </w:rPr>
      </w:pPr>
      <w:r w:rsidRPr="009D3B3E">
        <w:rPr>
          <w:b/>
          <w:sz w:val="28"/>
          <w:szCs w:val="28"/>
          <w:lang w:val="ru-RU"/>
        </w:rPr>
        <w:t>ОБЕКТ:</w:t>
      </w:r>
      <w:r w:rsidRPr="009D3B3E">
        <w:rPr>
          <w:sz w:val="28"/>
          <w:szCs w:val="28"/>
          <w:lang w:val="ru-RU"/>
        </w:rPr>
        <w:t xml:space="preserve"> </w:t>
      </w:r>
      <w:r w:rsidRPr="009D3B3E">
        <w:rPr>
          <w:b/>
          <w:sz w:val="28"/>
          <w:szCs w:val="28"/>
          <w:lang w:val="ru-RU"/>
        </w:rPr>
        <w:t>„Проектиране на модел за главни входни табла</w:t>
      </w:r>
      <w:r w:rsidRPr="009D3B3E">
        <w:rPr>
          <w:b/>
          <w:sz w:val="28"/>
          <w:szCs w:val="28"/>
          <w:lang w:val="bg-BG"/>
        </w:rPr>
        <w:t xml:space="preserve"> – тип тотем </w:t>
      </w:r>
      <w:r w:rsidRPr="009D3B3E">
        <w:rPr>
          <w:b/>
          <w:sz w:val="28"/>
          <w:szCs w:val="28"/>
          <w:lang w:val="ru-RU"/>
        </w:rPr>
        <w:t xml:space="preserve">, модел за  второстепенни входни табла </w:t>
      </w:r>
      <w:r w:rsidRPr="009D3B3E">
        <w:rPr>
          <w:b/>
          <w:sz w:val="28"/>
          <w:szCs w:val="28"/>
          <w:lang w:val="bg-BG"/>
        </w:rPr>
        <w:t xml:space="preserve">– тип тотем </w:t>
      </w:r>
      <w:r w:rsidRPr="009D3B3E">
        <w:rPr>
          <w:b/>
          <w:sz w:val="28"/>
          <w:szCs w:val="28"/>
          <w:lang w:val="ru-RU"/>
        </w:rPr>
        <w:t>и модел на  рекламни пана</w:t>
      </w:r>
      <w:r w:rsidRPr="009D3B3E">
        <w:rPr>
          <w:b/>
          <w:sz w:val="28"/>
          <w:szCs w:val="28"/>
          <w:lang w:val="bg-BG"/>
        </w:rPr>
        <w:t xml:space="preserve">” </w:t>
      </w:r>
      <w:r w:rsidRPr="009D3B3E">
        <w:rPr>
          <w:b/>
          <w:sz w:val="28"/>
          <w:szCs w:val="28"/>
          <w:lang w:val="ru-RU"/>
        </w:rPr>
        <w:t>по проект „Устойчиво управление и устройство на Природен парк „Странджа</w:t>
      </w:r>
    </w:p>
    <w:p w:rsidR="00F34863" w:rsidRDefault="00F34863">
      <w:pPr>
        <w:rPr>
          <w:b/>
          <w:sz w:val="28"/>
          <w:lang w:val="bg-BG"/>
        </w:rPr>
      </w:pPr>
    </w:p>
    <w:p w:rsidR="00E759E2" w:rsidRPr="00587309" w:rsidRDefault="004C65A9" w:rsidP="00E3776E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Част:електро</w:t>
      </w:r>
    </w:p>
    <w:tbl>
      <w:tblPr>
        <w:tblStyle w:val="TableGrid"/>
        <w:tblW w:w="7621" w:type="dxa"/>
        <w:tblLayout w:type="fixed"/>
        <w:tblLook w:val="04A0"/>
      </w:tblPr>
      <w:tblGrid>
        <w:gridCol w:w="675"/>
        <w:gridCol w:w="5387"/>
        <w:gridCol w:w="709"/>
        <w:gridCol w:w="850"/>
      </w:tblGrid>
      <w:tr w:rsidR="009D3B3E" w:rsidTr="009D3B3E">
        <w:tc>
          <w:tcPr>
            <w:tcW w:w="675" w:type="dxa"/>
          </w:tcPr>
          <w:p w:rsidR="009D3B3E" w:rsidRPr="00B9470D" w:rsidRDefault="009D3B3E">
            <w:pPr>
              <w:rPr>
                <w:sz w:val="24"/>
                <w:szCs w:val="24"/>
                <w:lang w:val="bg-BG"/>
              </w:rPr>
            </w:pPr>
            <w:r w:rsidRPr="00B9470D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5387" w:type="dxa"/>
          </w:tcPr>
          <w:p w:rsidR="009D3B3E" w:rsidRPr="00B9470D" w:rsidRDefault="009D3B3E">
            <w:pPr>
              <w:rPr>
                <w:sz w:val="24"/>
                <w:szCs w:val="24"/>
                <w:lang w:val="bg-BG"/>
              </w:rPr>
            </w:pPr>
            <w:r w:rsidRPr="00B9470D">
              <w:rPr>
                <w:sz w:val="24"/>
                <w:szCs w:val="24"/>
                <w:lang w:val="bg-BG"/>
              </w:rPr>
              <w:t xml:space="preserve">                           наименование</w:t>
            </w:r>
          </w:p>
        </w:tc>
        <w:tc>
          <w:tcPr>
            <w:tcW w:w="709" w:type="dxa"/>
          </w:tcPr>
          <w:p w:rsidR="009D3B3E" w:rsidRPr="00B9470D" w:rsidRDefault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ед</w:t>
            </w:r>
            <w:r w:rsidRPr="00B9470D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B9470D">
              <w:rPr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850" w:type="dxa"/>
          </w:tcPr>
          <w:p w:rsidR="009D3B3E" w:rsidRPr="00F515DB" w:rsidRDefault="009D3B3E">
            <w:pPr>
              <w:rPr>
                <w:sz w:val="24"/>
                <w:szCs w:val="24"/>
                <w:lang w:val="bg-BG"/>
              </w:rPr>
            </w:pPr>
            <w:r w:rsidRPr="00B9470D">
              <w:rPr>
                <w:sz w:val="24"/>
                <w:szCs w:val="24"/>
                <w:lang w:val="bg-BG"/>
              </w:rPr>
              <w:t>Кол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D3B3E" w:rsidTr="009D3B3E">
        <w:tc>
          <w:tcPr>
            <w:tcW w:w="675" w:type="dxa"/>
          </w:tcPr>
          <w:p w:rsidR="009D3B3E" w:rsidRDefault="009D3B3E">
            <w:pPr>
              <w:rPr>
                <w:b/>
                <w:sz w:val="28"/>
                <w:u w:val="single"/>
              </w:rPr>
            </w:pPr>
          </w:p>
        </w:tc>
        <w:tc>
          <w:tcPr>
            <w:tcW w:w="5387" w:type="dxa"/>
          </w:tcPr>
          <w:p w:rsidR="009D3B3E" w:rsidRDefault="009D3B3E" w:rsidP="009D3B3E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4"/>
                <w:lang w:val="bg-BG"/>
              </w:rPr>
              <w:t xml:space="preserve">Заземителна инсталация </w:t>
            </w:r>
          </w:p>
        </w:tc>
        <w:tc>
          <w:tcPr>
            <w:tcW w:w="709" w:type="dxa"/>
          </w:tcPr>
          <w:p w:rsidR="009D3B3E" w:rsidRDefault="009D3B3E">
            <w:pPr>
              <w:rPr>
                <w:b/>
                <w:sz w:val="28"/>
                <w:u w:val="single"/>
              </w:rPr>
            </w:pPr>
          </w:p>
        </w:tc>
        <w:tc>
          <w:tcPr>
            <w:tcW w:w="850" w:type="dxa"/>
          </w:tcPr>
          <w:p w:rsidR="009D3B3E" w:rsidRDefault="009D3B3E">
            <w:pPr>
              <w:rPr>
                <w:b/>
                <w:sz w:val="28"/>
                <w:u w:val="single"/>
              </w:rPr>
            </w:pPr>
          </w:p>
        </w:tc>
      </w:tr>
      <w:tr w:rsidR="009D3B3E" w:rsidTr="009D3B3E">
        <w:tc>
          <w:tcPr>
            <w:tcW w:w="675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5387" w:type="dxa"/>
          </w:tcPr>
          <w:p w:rsidR="009D3B3E" w:rsidRDefault="009D3B3E" w:rsidP="009D3B3E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Доставка и заварка на заземителен болт </w:t>
            </w:r>
          </w:p>
          <w:p w:rsidR="009D3B3E" w:rsidRPr="00990676" w:rsidRDefault="009D3B3E" w:rsidP="009D3B3E">
            <w:pPr>
              <w:rPr>
                <w:sz w:val="24"/>
                <w:lang w:val="bg-BG"/>
              </w:rPr>
            </w:pPr>
            <w:r>
              <w:rPr>
                <w:sz w:val="24"/>
                <w:lang w:val="en-US"/>
              </w:rPr>
              <w:t>M</w:t>
            </w:r>
            <w:r>
              <w:rPr>
                <w:sz w:val="24"/>
                <w:lang w:val="bg-BG"/>
              </w:rPr>
              <w:t xml:space="preserve"> 6х20мм  за главен и второстепенен тотем</w:t>
            </w:r>
          </w:p>
        </w:tc>
        <w:tc>
          <w:tcPr>
            <w:tcW w:w="709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9D3B3E" w:rsidTr="009D3B3E">
        <w:tc>
          <w:tcPr>
            <w:tcW w:w="675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5387" w:type="dxa"/>
          </w:tcPr>
          <w:p w:rsidR="009D3B3E" w:rsidRDefault="009D3B3E" w:rsidP="00E759E2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Доставка на поц.шина 40/4мм</w:t>
            </w:r>
          </w:p>
        </w:tc>
        <w:tc>
          <w:tcPr>
            <w:tcW w:w="709" w:type="dxa"/>
          </w:tcPr>
          <w:p w:rsidR="009D3B3E" w:rsidRPr="002608B5" w:rsidRDefault="009D3B3E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</w:tr>
      <w:tr w:rsidR="009D3B3E" w:rsidTr="009D3B3E">
        <w:tc>
          <w:tcPr>
            <w:tcW w:w="675" w:type="dxa"/>
          </w:tcPr>
          <w:p w:rsidR="009D3B3E" w:rsidRDefault="009D3B3E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5387" w:type="dxa"/>
          </w:tcPr>
          <w:p w:rsidR="009D3B3E" w:rsidRDefault="009D3B3E" w:rsidP="00FD321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Монтаж на поц.шина 40/4мм</w:t>
            </w:r>
          </w:p>
        </w:tc>
        <w:tc>
          <w:tcPr>
            <w:tcW w:w="709" w:type="dxa"/>
          </w:tcPr>
          <w:p w:rsidR="009D3B3E" w:rsidRPr="002608B5" w:rsidRDefault="009D3B3E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850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</w:tr>
      <w:tr w:rsidR="009D3B3E" w:rsidTr="009D3B3E">
        <w:tc>
          <w:tcPr>
            <w:tcW w:w="675" w:type="dxa"/>
          </w:tcPr>
          <w:p w:rsidR="009D3B3E" w:rsidRDefault="009D3B3E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5387" w:type="dxa"/>
          </w:tcPr>
          <w:p w:rsidR="009D3B3E" w:rsidRDefault="009D3B3E" w:rsidP="00990676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Доставка  на поц.кол 63/63/6мм, 1,54м </w:t>
            </w:r>
          </w:p>
        </w:tc>
        <w:tc>
          <w:tcPr>
            <w:tcW w:w="709" w:type="dxa"/>
          </w:tcPr>
          <w:p w:rsidR="009D3B3E" w:rsidRDefault="009D3B3E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9D3B3E" w:rsidTr="009D3B3E">
        <w:tc>
          <w:tcPr>
            <w:tcW w:w="675" w:type="dxa"/>
          </w:tcPr>
          <w:p w:rsidR="009D3B3E" w:rsidRDefault="009D3B3E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5387" w:type="dxa"/>
          </w:tcPr>
          <w:p w:rsidR="009D3B3E" w:rsidRDefault="009D3B3E" w:rsidP="00FD321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Монтаж на поц.кол 63/63/6мм, 1,54м </w:t>
            </w:r>
          </w:p>
        </w:tc>
        <w:tc>
          <w:tcPr>
            <w:tcW w:w="709" w:type="dxa"/>
          </w:tcPr>
          <w:p w:rsidR="009D3B3E" w:rsidRDefault="009D3B3E" w:rsidP="00FD321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9D3B3E" w:rsidRDefault="009D3B3E" w:rsidP="009D3B3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9D3B3E" w:rsidTr="009D3B3E">
        <w:tc>
          <w:tcPr>
            <w:tcW w:w="675" w:type="dxa"/>
          </w:tcPr>
          <w:p w:rsidR="009D3B3E" w:rsidRDefault="009D3B3E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5387" w:type="dxa"/>
          </w:tcPr>
          <w:p w:rsidR="009D3B3E" w:rsidRDefault="009D3B3E" w:rsidP="00E37D9D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Направа на заземление на  конструкция на т</w:t>
            </w:r>
            <w:r w:rsidR="00E37D9D">
              <w:rPr>
                <w:sz w:val="24"/>
                <w:lang w:val="bg-BG"/>
              </w:rPr>
              <w:t>отем</w:t>
            </w:r>
          </w:p>
        </w:tc>
        <w:tc>
          <w:tcPr>
            <w:tcW w:w="709" w:type="dxa"/>
          </w:tcPr>
          <w:p w:rsidR="009D3B3E" w:rsidRDefault="009D3B3E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9D3B3E" w:rsidRDefault="009D3B3E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  <w:tr w:rsidR="009D3B3E" w:rsidTr="009D3B3E">
        <w:tc>
          <w:tcPr>
            <w:tcW w:w="675" w:type="dxa"/>
          </w:tcPr>
          <w:p w:rsidR="009D3B3E" w:rsidRDefault="009D3B3E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5387" w:type="dxa"/>
          </w:tcPr>
          <w:p w:rsidR="009D3B3E" w:rsidRDefault="009D3B3E" w:rsidP="00990676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Измерване съпротивлението на заземителния контур</w:t>
            </w:r>
          </w:p>
        </w:tc>
        <w:tc>
          <w:tcPr>
            <w:tcW w:w="709" w:type="dxa"/>
          </w:tcPr>
          <w:p w:rsidR="009D3B3E" w:rsidRDefault="009D3B3E" w:rsidP="006E799D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</w:t>
            </w:r>
          </w:p>
        </w:tc>
        <w:tc>
          <w:tcPr>
            <w:tcW w:w="850" w:type="dxa"/>
          </w:tcPr>
          <w:p w:rsidR="009D3B3E" w:rsidRDefault="009D3B3E" w:rsidP="006C490E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</w:tr>
    </w:tbl>
    <w:p w:rsidR="00B9470D" w:rsidRDefault="00B9470D">
      <w:pPr>
        <w:rPr>
          <w:b/>
          <w:sz w:val="28"/>
          <w:u w:val="single"/>
        </w:rPr>
      </w:pPr>
    </w:p>
    <w:p w:rsidR="00B9470D" w:rsidRDefault="001034A0" w:rsidP="00F8384D">
      <w:pPr>
        <w:ind w:right="-149"/>
        <w:rPr>
          <w:b/>
          <w:sz w:val="28"/>
          <w:u w:val="single"/>
        </w:rPr>
      </w:pPr>
      <w:r>
        <w:rPr>
          <w:b/>
          <w:sz w:val="24"/>
          <w:lang w:val="bg-BG"/>
        </w:rPr>
        <w:t xml:space="preserve">                                                                                    Съставил: / инж. А. Малакова /</w:t>
      </w:r>
      <w:r>
        <w:rPr>
          <w:b/>
          <w:sz w:val="24"/>
        </w:rPr>
        <w:tab/>
      </w:r>
    </w:p>
    <w:sectPr w:rsidR="00B9470D" w:rsidSect="0058159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</w:compat>
  <w:rsids>
    <w:rsidRoot w:val="001C38C8"/>
    <w:rsid w:val="00035520"/>
    <w:rsid w:val="00043299"/>
    <w:rsid w:val="00072454"/>
    <w:rsid w:val="00091C94"/>
    <w:rsid w:val="001034A0"/>
    <w:rsid w:val="00124632"/>
    <w:rsid w:val="00162202"/>
    <w:rsid w:val="00192A94"/>
    <w:rsid w:val="001C38C8"/>
    <w:rsid w:val="001E472A"/>
    <w:rsid w:val="002608B5"/>
    <w:rsid w:val="002C0315"/>
    <w:rsid w:val="003508F5"/>
    <w:rsid w:val="003550CD"/>
    <w:rsid w:val="0036237F"/>
    <w:rsid w:val="00394BFC"/>
    <w:rsid w:val="00397B85"/>
    <w:rsid w:val="003A7B85"/>
    <w:rsid w:val="003E2381"/>
    <w:rsid w:val="00415E28"/>
    <w:rsid w:val="004205B6"/>
    <w:rsid w:val="00432684"/>
    <w:rsid w:val="0045358A"/>
    <w:rsid w:val="00464FF3"/>
    <w:rsid w:val="004934F6"/>
    <w:rsid w:val="004B10C7"/>
    <w:rsid w:val="004C65A9"/>
    <w:rsid w:val="004D2DB6"/>
    <w:rsid w:val="0052411D"/>
    <w:rsid w:val="00551063"/>
    <w:rsid w:val="00581595"/>
    <w:rsid w:val="0058173F"/>
    <w:rsid w:val="005B1B2B"/>
    <w:rsid w:val="005B7F1E"/>
    <w:rsid w:val="005F3636"/>
    <w:rsid w:val="00614F6A"/>
    <w:rsid w:val="006274D6"/>
    <w:rsid w:val="00635ED3"/>
    <w:rsid w:val="006A1EE0"/>
    <w:rsid w:val="006C490E"/>
    <w:rsid w:val="006D7D47"/>
    <w:rsid w:val="006E799D"/>
    <w:rsid w:val="007105BA"/>
    <w:rsid w:val="00713259"/>
    <w:rsid w:val="00734A5B"/>
    <w:rsid w:val="00760EA6"/>
    <w:rsid w:val="007E3AF0"/>
    <w:rsid w:val="00833E02"/>
    <w:rsid w:val="0084202E"/>
    <w:rsid w:val="00881599"/>
    <w:rsid w:val="00881C5F"/>
    <w:rsid w:val="0089448A"/>
    <w:rsid w:val="008B5120"/>
    <w:rsid w:val="008B5C93"/>
    <w:rsid w:val="008D0CB7"/>
    <w:rsid w:val="009026C2"/>
    <w:rsid w:val="00932A1A"/>
    <w:rsid w:val="00946148"/>
    <w:rsid w:val="0098011B"/>
    <w:rsid w:val="00990676"/>
    <w:rsid w:val="009A3342"/>
    <w:rsid w:val="009B2D9E"/>
    <w:rsid w:val="009D3B3E"/>
    <w:rsid w:val="00A042C6"/>
    <w:rsid w:val="00A3451D"/>
    <w:rsid w:val="00A67650"/>
    <w:rsid w:val="00AA1AC2"/>
    <w:rsid w:val="00AD2024"/>
    <w:rsid w:val="00AE61B0"/>
    <w:rsid w:val="00AE7F42"/>
    <w:rsid w:val="00B25CD8"/>
    <w:rsid w:val="00B50FDD"/>
    <w:rsid w:val="00B9470D"/>
    <w:rsid w:val="00BB4B0A"/>
    <w:rsid w:val="00BE52C5"/>
    <w:rsid w:val="00BE7D43"/>
    <w:rsid w:val="00BF5B47"/>
    <w:rsid w:val="00C02069"/>
    <w:rsid w:val="00C32B2D"/>
    <w:rsid w:val="00C664AD"/>
    <w:rsid w:val="00CA0B76"/>
    <w:rsid w:val="00CE1617"/>
    <w:rsid w:val="00CE46D7"/>
    <w:rsid w:val="00D07EC8"/>
    <w:rsid w:val="00D11EE6"/>
    <w:rsid w:val="00D20AFC"/>
    <w:rsid w:val="00D34DA4"/>
    <w:rsid w:val="00DA29B1"/>
    <w:rsid w:val="00E268B5"/>
    <w:rsid w:val="00E32DA1"/>
    <w:rsid w:val="00E3776E"/>
    <w:rsid w:val="00E37D9D"/>
    <w:rsid w:val="00E759E2"/>
    <w:rsid w:val="00E77719"/>
    <w:rsid w:val="00F23059"/>
    <w:rsid w:val="00F2710A"/>
    <w:rsid w:val="00F34863"/>
    <w:rsid w:val="00F515DB"/>
    <w:rsid w:val="00F8384D"/>
    <w:rsid w:val="00FA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9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qFormat/>
    <w:rsid w:val="00581595"/>
    <w:pPr>
      <w:keepNext/>
      <w:outlineLvl w:val="0"/>
    </w:pPr>
    <w:rPr>
      <w:sz w:val="24"/>
      <w:lang w:val="bg-BG"/>
    </w:rPr>
  </w:style>
  <w:style w:type="paragraph" w:styleId="Heading2">
    <w:name w:val="heading 2"/>
    <w:basedOn w:val="Normal"/>
    <w:next w:val="Normal"/>
    <w:qFormat/>
    <w:rsid w:val="00581595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rsid w:val="00581595"/>
    <w:pPr>
      <w:keepNext/>
      <w:outlineLvl w:val="2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81595"/>
    <w:rPr>
      <w:rFonts w:ascii="Arial" w:hAnsi="Arial"/>
      <w:sz w:val="24"/>
      <w:lang w:val="bg-BG"/>
    </w:rPr>
  </w:style>
  <w:style w:type="table" w:styleId="TableGrid">
    <w:name w:val="Table Grid"/>
    <w:basedOn w:val="TableNormal"/>
    <w:uiPriority w:val="59"/>
    <w:rsid w:val="00B947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CC667-AFCE-4C86-8345-698C54B4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                                      ???????????? ??????</vt:lpstr>
      </vt:variant>
      <vt:variant>
        <vt:i4>0</vt:i4>
      </vt:variant>
    </vt:vector>
  </HeadingPairs>
  <TitlesOfParts>
    <vt:vector size="1" baseType="lpstr">
      <vt:lpstr>                                      ???????????? ??????</vt:lpstr>
    </vt:vector>
  </TitlesOfParts>
  <Company>bb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???????????? ??????</dc:title>
  <dc:creator>7</dc:creator>
  <cp:lastModifiedBy>PC</cp:lastModifiedBy>
  <cp:revision>2</cp:revision>
  <cp:lastPrinted>2013-03-19T12:27:00Z</cp:lastPrinted>
  <dcterms:created xsi:type="dcterms:W3CDTF">2014-06-27T05:01:00Z</dcterms:created>
  <dcterms:modified xsi:type="dcterms:W3CDTF">2014-06-27T05:01:00Z</dcterms:modified>
</cp:coreProperties>
</file>